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A0A0A"/>
          <w:sz w:val="28"/>
          <w:szCs w:val="28"/>
          <w:lang w:eastAsia="ru-RU"/>
        </w:rPr>
        <w:drawing>
          <wp:inline distT="0" distB="0" distL="0" distR="0" wp14:anchorId="5CDC60CB">
            <wp:extent cx="66675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EB6084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АДМИНИСТРАЦИЯ МУНИЦИПАЛЬНОГО РАЙОНА </w:t>
      </w:r>
    </w:p>
    <w:p w:rsidR="00850320" w:rsidRPr="00850320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«ШИЛКИНСКИЙ РАЙОН»</w:t>
      </w:r>
    </w:p>
    <w:p w:rsidR="00097E26" w:rsidRDefault="00097E26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4767F2" w:rsidRDefault="004767F2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ПОСТАНОВЛЕНИЕ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360DDF" w:rsidRDefault="00097E26" w:rsidP="00097E2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______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____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2026 года</w:t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  <w:t xml:space="preserve">      </w:t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 №____</w:t>
      </w:r>
    </w:p>
    <w:p w:rsidR="00850320" w:rsidRPr="00360DDF" w:rsidRDefault="00097E26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</w:p>
    <w:p w:rsidR="00850320" w:rsidRPr="00360DDF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г. Шилка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 создании </w:t>
      </w:r>
      <w:r w:rsidR="00850320"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организаци</w:t>
      </w:r>
      <w:r w:rsid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онного комитета по подготовке и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проведению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B43E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Шилкинском</w:t>
      </w:r>
      <w:proofErr w:type="spellEnd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16 - 17 апреля 2026 года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67F2" w:rsidRPr="004767F2" w:rsidRDefault="00305243" w:rsidP="00360DDF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целях </w:t>
      </w:r>
      <w:r w:rsidR="004767F2"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подготовки и проведения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 </w:t>
      </w:r>
      <w:proofErr w:type="spellStart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 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16 - 17 апреля 2026 года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руководствуясь Уставом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дминистрация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 постановляет:</w:t>
      </w:r>
    </w:p>
    <w:p w:rsidR="004767F2" w:rsidRPr="004767F2" w:rsidRDefault="004767F2" w:rsidP="00360DDF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Создать организационный комитет по подгот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овке и проведению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в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Шилкинском районе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16 - 17 апреля 2026 года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 утвердить его состав (Приложение 1).</w:t>
      </w: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Утвердить Положение об организац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ионном комитете по подготовке и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проведению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spellStart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16 - 17 апреля 2026 года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(Приложение 2).</w:t>
      </w: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Организационному комитету разработать и утвер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дить план мероприятий</w:t>
      </w:r>
      <w:r w:rsidR="00B7261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Контроль за исполнением настоящего постановления возл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ожить на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заместителя главы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лкинский</w:t>
      </w:r>
      <w:proofErr w:type="spell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 </w:t>
      </w:r>
      <w:proofErr w:type="gramStart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Боярскую</w:t>
      </w:r>
      <w:proofErr w:type="gram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Е.А.</w:t>
      </w:r>
    </w:p>
    <w:p w:rsidR="004767F2" w:rsidRDefault="00097E26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Настоящее постановление опубликовать (обнародовать) в общественно-политической газете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правда».</w:t>
      </w:r>
    </w:p>
    <w:p w:rsidR="00360DDF" w:rsidRDefault="00360DDF" w:rsidP="00360DDF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097E26" w:rsidRPr="004767F2" w:rsidRDefault="00097E26" w:rsidP="00360DDF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360DDF" w:rsidRPr="00360DDF" w:rsidRDefault="004767F2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Гл</w:t>
      </w:r>
      <w:r w:rsidR="00360DDF"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ава муниципального района </w:t>
      </w:r>
    </w:p>
    <w:p w:rsidR="004767F2" w:rsidRPr="004767F2" w:rsidRDefault="00360DDF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«Шилкинский район»                          </w:t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С.В. Воробьёв</w:t>
      </w:r>
    </w:p>
    <w:p w:rsidR="00097E26" w:rsidRPr="00CF74C6" w:rsidRDefault="00097E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320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«_</w:t>
      </w:r>
      <w:r w:rsidR="005F4F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 _________ 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 ____</w:t>
      </w:r>
    </w:p>
    <w:p w:rsidR="00850320" w:rsidRDefault="00850320" w:rsidP="002B6A7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СОСТАВ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</w: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организационного комитета по подготовке и 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4767F2" w:rsidRPr="000D289D" w:rsidRDefault="00850320" w:rsidP="000D289D">
      <w:pPr>
        <w:pStyle w:val="a3"/>
        <w:numPr>
          <w:ilvl w:val="0"/>
          <w:numId w:val="12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- 17 апреля 2026 года</w:t>
      </w:r>
    </w:p>
    <w:p w:rsidR="000D289D" w:rsidRDefault="000D289D" w:rsidP="000D289D">
      <w:pPr>
        <w:shd w:val="clear" w:color="auto" w:fill="FFFFFF"/>
        <w:spacing w:after="180" w:line="360" w:lineRule="atLeast"/>
        <w:ind w:left="360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0D289D" w:rsidRDefault="004767F2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89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Председатель:</w:t>
      </w:r>
      <w:r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Боярская Елена Александровна, з</w:t>
      </w:r>
      <w:r w:rsidR="004767F2"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еститель главы муниципального района «Шилкинский район»</w:t>
      </w:r>
      <w:r w:rsid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Default="000D289D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Члены комитета: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Шайдурова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заместитель главы городского поселения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66672D" w:rsidRDefault="002B6A79" w:rsidP="002B6A79">
      <w:pPr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Шеломенцева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начальник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отдела социальной защиты населения</w:t>
      </w:r>
      <w:r w:rsidR="0066672D"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Арсентьев Юрий Владимирович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председатель комитета культуры, спорта и молодежной политики муниципального района «Шилкинский район»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Шивкова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Оксана Владимировна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руководитель МУК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Межпоселенческий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культурно-досуговый центр» муниципального района «Шилкинский район»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Логинова Надежда Николаевна, директор МУК «Шилкинская межпоселенческая центральная районная библиотека»;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Аранин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Игорь В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ладимирович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детской школы искусств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Белевский Александр Петрович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директор МУДО Шилкинская ДЮСШ;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Акентьева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Ольга Ильинична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МУК «Библиотечное и культурно-досуговое объединение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Пяткова Оксана Константиновна</w:t>
      </w:r>
      <w:proofErr w:type="gram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</w:t>
      </w:r>
      <w:proofErr w:type="gram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едущий с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пециалист Комитета образования а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дминистрации муниципал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ьного района «</w:t>
      </w:r>
      <w:proofErr w:type="spellStart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Шулимова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Евгения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Рафаильевна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ГПОУ «Шилкинский МПЛ»;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Дутова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Людмила Георгиевна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председатель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отделения Всероссийского общества инвалидов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4915C5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Пушкарева Людмила Петровна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 w:rsidRPr="004915C5">
        <w:rPr>
          <w:rFonts w:ascii="Times New Roman" w:hAnsi="Times New Roman" w:cs="Times New Roman"/>
          <w:sz w:val="28"/>
          <w:szCs w:val="28"/>
        </w:rPr>
        <w:t>председатель районного Совета ветеранов войны и труда</w:t>
      </w:r>
      <w:r w:rsidR="004915C5">
        <w:rPr>
          <w:rFonts w:ascii="Times New Roman" w:hAnsi="Times New Roman" w:cs="Times New Roman"/>
          <w:sz w:val="28"/>
          <w:szCs w:val="28"/>
        </w:rPr>
        <w:t>;</w:t>
      </w:r>
    </w:p>
    <w:p w:rsidR="008A57D2" w:rsidRDefault="002B6A79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Покоева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Николаевна</w:t>
      </w:r>
      <w:r w:rsid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, </w:t>
      </w:r>
      <w:r w:rsidR="006667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ведущий библиотекарь </w:t>
      </w:r>
      <w:r w:rsidR="00E070FB" w:rsidRP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линейно-технической библиотеки</w:t>
      </w:r>
      <w:r w:rsid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8A57D2" w:rsidRDefault="008A57D2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Бизюкова</w:t>
      </w:r>
      <w:proofErr w:type="spellEnd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Михайловна</w:t>
      </w:r>
      <w:r w:rsidR="002B6A79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Pr="008A57D2">
        <w:rPr>
          <w:rFonts w:ascii="Times New Roman" w:hAnsi="Times New Roman" w:cs="Times New Roman"/>
          <w:sz w:val="28"/>
          <w:szCs w:val="28"/>
        </w:rPr>
        <w:t xml:space="preserve"> начальник </w:t>
      </w:r>
      <w:r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 отдела ГКУ КЦЗН Забайкальского края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Pr="00CF74C6" w:rsidRDefault="004767F2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6084" w:rsidRDefault="00EB6084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67F2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2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«_</w:t>
      </w:r>
      <w:r w:rsidR="005F4F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 _________ 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 ____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Pr="00956275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организационном комитете по </w:t>
      </w:r>
      <w:r w:rsidR="00850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подготовке и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956275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16 - 17 апреля 2026 года</w:t>
      </w:r>
    </w:p>
    <w:p w:rsidR="00EB6084" w:rsidRPr="00956275" w:rsidRDefault="00EB6084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определяет цели, задачи, состав, полномочия и порядок работы организационного комитета (далее – Оргкомитет) по подготовке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проведению Дней инклюзии в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(далее – Мероприятие), запланированных на 16-17 апреля 2026 года.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инклюзии представляют собой площадку для формирования новых идей и инициатив, направленных на улучшение качества жизни граждан с инвалидностью. Они объединяют широкий круг специалистов и участников, заинтересованных в развитии инклюзивных практик, способствуют взаимодействию с людьми, находящимися в трудных жизненных ситуациях, и обеспечивают беспрепятственный доступ людей с инвалидностью к учреждениям культуры, информации и средствам коммуникации.</w:t>
      </w:r>
    </w:p>
    <w:p w:rsidR="00956275" w:rsidRPr="00EB6084" w:rsidRDefault="00F208C0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Дней инклюзии помогают раскрыть внутренний потенциал людей с инвалидностью. В эти дни люди с инвалидностью демонстрируют свои способности, в том числе профессиональные, которые развиваются благодаря ограничениям в процессе успешной социализации. Волонтёры получают навыки общения с людьми, имеющими различные категории инвалидности. А обычные граждане помогают переосмыслить своё отношение к инвалидам и понять, что человеческие возможности не ограничены.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Орг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анизатором Мероприятия является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района «</w:t>
      </w:r>
      <w:proofErr w:type="spellStart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при содействии Министерства культуры Забайкальского края,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ГУК «Специализированная библиотека для </w:t>
      </w:r>
      <w:proofErr w:type="gramStart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слабовидящих</w:t>
      </w:r>
      <w:proofErr w:type="gramEnd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незрячи»</w:t>
      </w:r>
      <w:r w:rsidR="00184F51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Забайкальского края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городского поселения «</w:t>
      </w:r>
      <w:proofErr w:type="spellStart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Организаторы).</w:t>
      </w:r>
    </w:p>
    <w:p w:rsidR="005E0FD3" w:rsidRPr="00EB6084" w:rsidRDefault="001019A4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Партнеры Мероприятия: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социальной и демографической политики Забайкальского края, Забайкальской региональной общественной организации Всероссийского общества инвалидов,Забайкальская краевая общественная организация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Всероссийского общества слепых,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Забайкальское региональное отделение общероссийской общественной организации инвалидов «Всероссийское общество глухих»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Забайкальской региональной общественной организации «Ассоциации адаптивного спорта», Забайкальского отделения Союза писателей России, Избирательной комиссии Забайкальского края, Аппарата Уполномоченного по правам человека в Забайкальском крае.</w:t>
      </w:r>
    </w:p>
    <w:p w:rsidR="00956275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Оргкомитет является постоянно действующим рабочим органом, который формируется для координации деятельности всех участников Мероприятия.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Оргкомитета</w:t>
      </w:r>
    </w:p>
    <w:p w:rsidR="00956275" w:rsidRPr="00EB6084" w:rsidRDefault="00956275" w:rsidP="00EB6084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Оргкомитета: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успешной подготовки и проведения Дней инклюзии в соответствии с утвержденным планом мероприятий.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максимально возможного участия различных категорий граждан, включая людей с ограниченными возможностями здоровья, в Мероприятии.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позитивного имиджа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Шилкинского района как территории, открытой для всех.</w:t>
      </w:r>
    </w:p>
    <w:p w:rsidR="00956275" w:rsidRPr="00EB6084" w:rsidRDefault="00956275" w:rsidP="00294A05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Оргкомитета: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и утверждение плана основных мероприятий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Проектом «</w:t>
      </w:r>
      <w:proofErr w:type="spellStart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Головатовские</w:t>
      </w:r>
      <w:proofErr w:type="spellEnd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тения, Дни инклюзии в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16 – 17 апреля 2026 г.»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и проведению Дней инклюзии.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деятельности структурных подразделений администраций, организаций, учреждений, общественных объединений и волонтерских групп, привлеченных к организации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направлений, тем и форматов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финансовых, материально-технических, информационных и иных ресурсов для обеспечения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сопровождение подготовки и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взаимодействия с партнерами, спонсорами и меценатами.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участников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проведения Мероприятия и подведение итогов.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доступности всех объектов и мероприятий для лиц с ограниченными возможностями здоровья.</w:t>
      </w:r>
    </w:p>
    <w:p w:rsidR="00FE48D6" w:rsidRPr="00EB6084" w:rsidRDefault="00FE48D6" w:rsidP="00FE48D6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8D6" w:rsidRPr="00EB6084" w:rsidRDefault="00956275" w:rsidP="00EB608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 Оргкомитета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Оргкомитет формируется из представителей:</w:t>
      </w:r>
    </w:p>
    <w:p w:rsidR="00AE312F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истрации муниципального района «Шилкинский район»</w:t>
      </w:r>
    </w:p>
    <w:p w:rsidR="00FE48D6" w:rsidRPr="00EB6084" w:rsidRDefault="00294A0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поселения «</w:t>
      </w:r>
      <w:proofErr w:type="spellStart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56275" w:rsidRPr="00EB6084" w:rsidRDefault="00FE48D6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фонда пенсионного и социального страхования РФ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культуры, спорта и молодежной политики</w:t>
      </w:r>
      <w:r w:rsidR="00FE48D6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инвалидов.</w:t>
      </w:r>
    </w:p>
    <w:p w:rsidR="001A16FD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организация ветеранов.</w:t>
      </w:r>
    </w:p>
    <w:p w:rsidR="00956275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 образовательных учреждений.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Состав Оргкомите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утверждается постановлением А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«Шилкинский район»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275" w:rsidRPr="00EB6084" w:rsidRDefault="00956275" w:rsidP="00FE4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 работой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повестку дня заседаний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Распределяет обязанности между членами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Оргкомитет во взаимодействии с органами власти, организациями и общественностью.</w:t>
      </w:r>
    </w:p>
    <w:p w:rsidR="00956275" w:rsidRPr="00EB6084" w:rsidRDefault="00956275" w:rsidP="005F4F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 участие в заседаниях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 поручения председателя Оргкомитета и решения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 предложения по вопросам, входящим в компетенцию Оргкомитета.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Полномочия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Оргкомитет имеет право:</w:t>
      </w:r>
    </w:p>
    <w:p w:rsidR="00956275" w:rsidRPr="00EB6084" w:rsidRDefault="00956275" w:rsidP="00EB608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информацию и материалы, необходимые для работы, от органов власти, организаций и учреждений.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к работе специалистов для консультаций и подготовки документов.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предложения и рекомендации по вопросам, входящим в его компетенцию.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временные рабочие группы для решения конкретных задач.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волонтеров и иных лиц для оказания помощи в организации Мероприятия.</w:t>
      </w:r>
    </w:p>
    <w:p w:rsidR="00EB6084" w:rsidRPr="00EB6084" w:rsidRDefault="00EB6084" w:rsidP="00EB608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работы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Заседания Оргкомитета проводятся по мере необ</w:t>
      </w:r>
      <w:r w:rsidR="005F4F34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ходимости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период непосредственно перед проведением Мероприятия частота заседаний может быть увеличена.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 Решения Оргкомитета принимаются большинством голосов присутствующих на заседании членов Оргкомитета путем открытого голосования. При равенстве голосов решающим является голос председателя Оргкомитета.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Оргкомитет осуществляет свою деятельность на основе принципов добровольности, гласности и открытости.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В случае невозможности присутствия члена Оргкомитета на заседании, он вправе делегировать свои полномочия другому лицу, письменно уведомив об этом председателя Оргкомитета.</w:t>
      </w:r>
    </w:p>
    <w:p w:rsidR="00EB6084" w:rsidRPr="00EB6084" w:rsidRDefault="00EB6084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FE48D6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Настоящее Положение вступает в силу с момента его утверждения.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Изменения и дополнения в настоящее Положение вносятся по решению Оргкомитета и утверждаются в установленном порядке.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Деятельность Оргкомитета прекращается после подведения итогов Мероприятия и представления отчета о его проведении.</w:t>
      </w:r>
    </w:p>
    <w:p w:rsidR="00D3662D" w:rsidRPr="005F4F34" w:rsidRDefault="00D3662D" w:rsidP="005F4F3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sectPr w:rsidR="00D3662D" w:rsidRPr="005F4F34" w:rsidSect="000B3FDD">
      <w:pgSz w:w="11906" w:h="16838"/>
      <w:pgMar w:top="568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73E6"/>
    <w:multiLevelType w:val="multilevel"/>
    <w:tmpl w:val="127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CB0C3A"/>
    <w:multiLevelType w:val="multilevel"/>
    <w:tmpl w:val="9D72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4A8F"/>
    <w:multiLevelType w:val="multilevel"/>
    <w:tmpl w:val="0EBE06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30F6D"/>
    <w:multiLevelType w:val="multilevel"/>
    <w:tmpl w:val="1AA4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33148"/>
    <w:multiLevelType w:val="multilevel"/>
    <w:tmpl w:val="899A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2D50F1"/>
    <w:multiLevelType w:val="multilevel"/>
    <w:tmpl w:val="F4BA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8F32B1"/>
    <w:multiLevelType w:val="hybridMultilevel"/>
    <w:tmpl w:val="805E17D4"/>
    <w:lvl w:ilvl="0" w:tplc="412A7E0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F4B9F"/>
    <w:multiLevelType w:val="multilevel"/>
    <w:tmpl w:val="AE2A18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656EDC"/>
    <w:multiLevelType w:val="multilevel"/>
    <w:tmpl w:val="64B4C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AB6D19"/>
    <w:multiLevelType w:val="multilevel"/>
    <w:tmpl w:val="45A2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543618"/>
    <w:multiLevelType w:val="multilevel"/>
    <w:tmpl w:val="DA02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893953"/>
    <w:multiLevelType w:val="multilevel"/>
    <w:tmpl w:val="EE6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4455CD"/>
    <w:multiLevelType w:val="multilevel"/>
    <w:tmpl w:val="A010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3D2273"/>
    <w:multiLevelType w:val="multilevel"/>
    <w:tmpl w:val="A8C8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4A5E98"/>
    <w:multiLevelType w:val="multilevel"/>
    <w:tmpl w:val="55B6B2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A32441"/>
    <w:multiLevelType w:val="multilevel"/>
    <w:tmpl w:val="2F74FF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7C3299"/>
    <w:multiLevelType w:val="multilevel"/>
    <w:tmpl w:val="AE58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2"/>
  </w:num>
  <w:num w:numId="14">
    <w:abstractNumId w:val="15"/>
  </w:num>
  <w:num w:numId="15">
    <w:abstractNumId w:val="14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275"/>
    <w:rsid w:val="00097E26"/>
    <w:rsid w:val="000B3FDD"/>
    <w:rsid w:val="000D289D"/>
    <w:rsid w:val="000E77C2"/>
    <w:rsid w:val="001019A4"/>
    <w:rsid w:val="00184F51"/>
    <w:rsid w:val="001A16FD"/>
    <w:rsid w:val="00294A05"/>
    <w:rsid w:val="002B6A79"/>
    <w:rsid w:val="00305243"/>
    <w:rsid w:val="00360DDF"/>
    <w:rsid w:val="003D7788"/>
    <w:rsid w:val="004767F2"/>
    <w:rsid w:val="004915C5"/>
    <w:rsid w:val="00590386"/>
    <w:rsid w:val="005E0FD3"/>
    <w:rsid w:val="005F4F34"/>
    <w:rsid w:val="0061013D"/>
    <w:rsid w:val="0066672D"/>
    <w:rsid w:val="00770B9C"/>
    <w:rsid w:val="007B4FC7"/>
    <w:rsid w:val="00850320"/>
    <w:rsid w:val="008A57D2"/>
    <w:rsid w:val="00956275"/>
    <w:rsid w:val="00AE312F"/>
    <w:rsid w:val="00B43E26"/>
    <w:rsid w:val="00B72619"/>
    <w:rsid w:val="00CF74C6"/>
    <w:rsid w:val="00D3662D"/>
    <w:rsid w:val="00D40CDA"/>
    <w:rsid w:val="00DD2000"/>
    <w:rsid w:val="00E070FB"/>
    <w:rsid w:val="00EB6084"/>
    <w:rsid w:val="00F17F40"/>
    <w:rsid w:val="00F208C0"/>
    <w:rsid w:val="00F84B16"/>
    <w:rsid w:val="00FE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Ирина Сергеевна Козлова</cp:lastModifiedBy>
  <cp:revision>14</cp:revision>
  <cp:lastPrinted>2026-03-05T05:25:00Z</cp:lastPrinted>
  <dcterms:created xsi:type="dcterms:W3CDTF">2026-03-05T05:07:00Z</dcterms:created>
  <dcterms:modified xsi:type="dcterms:W3CDTF">2026-03-05T06:25:00Z</dcterms:modified>
</cp:coreProperties>
</file>